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3502" w14:textId="77777777" w:rsidR="00520AD8" w:rsidRPr="00520AD8" w:rsidRDefault="00520AD8" w:rsidP="00520AD8">
      <w:pPr>
        <w:pStyle w:val="Title"/>
        <w:ind w:right="107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520AD8">
        <w:rPr>
          <w:rFonts w:ascii="Arial" w:hAnsi="Arial" w:cs="Arial"/>
          <w:b/>
          <w:bCs/>
          <w:sz w:val="28"/>
          <w:szCs w:val="28"/>
        </w:rPr>
        <w:t>Regulamento</w:t>
      </w:r>
      <w:r w:rsidRPr="00520AD8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Interno</w:t>
      </w:r>
      <w:r w:rsidRPr="00520AD8"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pacing w:val="-5"/>
          <w:sz w:val="28"/>
          <w:szCs w:val="28"/>
        </w:rPr>
        <w:t>da</w:t>
      </w:r>
      <w:r w:rsidRPr="00520AD8">
        <w:rPr>
          <w:rFonts w:ascii="Arial" w:hAnsi="Arial" w:cs="Arial"/>
          <w:b/>
          <w:bCs/>
          <w:sz w:val="28"/>
          <w:szCs w:val="28"/>
        </w:rPr>
        <w:t xml:space="preserve"> Comissão Temática sobre</w:t>
      </w:r>
      <w:r w:rsidRPr="00520AD8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o</w:t>
      </w:r>
      <w:r w:rsidRPr="00520AD8"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Ensino</w:t>
      </w:r>
      <w:r w:rsidRPr="00520AD8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do</w:t>
      </w:r>
      <w:r w:rsidRPr="00520AD8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Português no</w:t>
      </w:r>
      <w:r w:rsidRPr="00520AD8"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Estrangeiro, da Cultura, do Associativismo</w:t>
      </w:r>
      <w:r w:rsidRPr="00520AD8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>e da Comunicação</w:t>
      </w:r>
      <w:r w:rsidRPr="00520AD8"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  <w:r w:rsidRPr="00520AD8">
        <w:rPr>
          <w:rFonts w:ascii="Arial" w:hAnsi="Arial" w:cs="Arial"/>
          <w:b/>
          <w:bCs/>
          <w:sz w:val="28"/>
          <w:szCs w:val="28"/>
        </w:rPr>
        <w:t xml:space="preserve">Social </w:t>
      </w:r>
      <w:r w:rsidRPr="00520AD8">
        <w:rPr>
          <w:rFonts w:ascii="Arial" w:hAnsi="Arial" w:cs="Arial"/>
          <w:b/>
          <w:bCs/>
          <w:spacing w:val="-2"/>
          <w:sz w:val="28"/>
          <w:szCs w:val="28"/>
        </w:rPr>
        <w:t>(CEPECACS)</w:t>
      </w:r>
    </w:p>
    <w:p w14:paraId="330882FE" w14:textId="77777777" w:rsidR="00520AD8" w:rsidRDefault="00520AD8" w:rsidP="00520AD8"/>
    <w:p w14:paraId="68960816" w14:textId="7CF15B2A" w:rsidR="00520AD8" w:rsidRPr="00243893" w:rsidRDefault="00520AD8" w:rsidP="003801A3">
      <w:pPr>
        <w:pStyle w:val="BodyText"/>
        <w:spacing w:before="240" w:after="240" w:line="276" w:lineRule="auto"/>
        <w:ind w:right="107"/>
        <w:jc w:val="both"/>
      </w:pPr>
      <w:r w:rsidRPr="00243893">
        <w:rPr>
          <w:spacing w:val="-2"/>
        </w:rPr>
        <w:t>Aprovado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nos</w:t>
      </w:r>
      <w:r w:rsidRPr="00243893">
        <w:rPr>
          <w:spacing w:val="-8"/>
        </w:rPr>
        <w:t xml:space="preserve"> </w:t>
      </w:r>
      <w:r w:rsidRPr="00243893">
        <w:rPr>
          <w:spacing w:val="-2"/>
        </w:rPr>
        <w:t>termos</w:t>
      </w:r>
      <w:r w:rsidRPr="00243893">
        <w:rPr>
          <w:spacing w:val="-7"/>
        </w:rPr>
        <w:t xml:space="preserve"> </w:t>
      </w:r>
      <w:r w:rsidRPr="00243893">
        <w:rPr>
          <w:spacing w:val="-2"/>
        </w:rPr>
        <w:t>do</w:t>
      </w:r>
      <w:r w:rsidRPr="00243893">
        <w:rPr>
          <w:spacing w:val="-12"/>
        </w:rPr>
        <w:t xml:space="preserve"> </w:t>
      </w:r>
      <w:r w:rsidRPr="00243893">
        <w:rPr>
          <w:spacing w:val="-2"/>
        </w:rPr>
        <w:t>número</w:t>
      </w:r>
      <w:r w:rsidRPr="00243893">
        <w:rPr>
          <w:spacing w:val="-9"/>
        </w:rPr>
        <w:t xml:space="preserve"> </w:t>
      </w:r>
      <w:r w:rsidRPr="00243893">
        <w:rPr>
          <w:spacing w:val="-2"/>
        </w:rPr>
        <w:t>6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do</w:t>
      </w:r>
      <w:r w:rsidRPr="00243893">
        <w:rPr>
          <w:spacing w:val="-8"/>
        </w:rPr>
        <w:t xml:space="preserve"> </w:t>
      </w:r>
      <w:r w:rsidRPr="00243893">
        <w:rPr>
          <w:spacing w:val="-2"/>
        </w:rPr>
        <w:t>artigo</w:t>
      </w:r>
      <w:r w:rsidRPr="00243893">
        <w:rPr>
          <w:spacing w:val="-7"/>
        </w:rPr>
        <w:t xml:space="preserve"> </w:t>
      </w:r>
      <w:r w:rsidRPr="00243893">
        <w:rPr>
          <w:spacing w:val="-2"/>
        </w:rPr>
        <w:t>34º</w:t>
      </w:r>
      <w:r w:rsidRPr="00243893">
        <w:rPr>
          <w:spacing w:val="-3"/>
        </w:rPr>
        <w:t xml:space="preserve"> </w:t>
      </w:r>
      <w:r w:rsidRPr="00243893">
        <w:rPr>
          <w:spacing w:val="-2"/>
        </w:rPr>
        <w:t>da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Lei</w:t>
      </w:r>
      <w:r w:rsidRPr="00243893">
        <w:rPr>
          <w:spacing w:val="-14"/>
        </w:rPr>
        <w:t xml:space="preserve"> </w:t>
      </w:r>
      <w:r w:rsidR="000F43B6" w:rsidRPr="00243893">
        <w:rPr>
          <w:spacing w:val="-2"/>
        </w:rPr>
        <w:t>n.º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66-A/2007, de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11</w:t>
      </w:r>
      <w:r w:rsidRPr="00243893">
        <w:rPr>
          <w:spacing w:val="-13"/>
        </w:rPr>
        <w:t xml:space="preserve"> </w:t>
      </w:r>
      <w:r w:rsidRPr="00243893">
        <w:rPr>
          <w:spacing w:val="-2"/>
        </w:rPr>
        <w:t>de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dezembro,</w:t>
      </w:r>
      <w:r w:rsidRPr="00243893">
        <w:rPr>
          <w:spacing w:val="8"/>
        </w:rPr>
        <w:t xml:space="preserve"> </w:t>
      </w:r>
      <w:r w:rsidRPr="00243893">
        <w:rPr>
          <w:spacing w:val="-2"/>
        </w:rPr>
        <w:t>alterada pela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Lei</w:t>
      </w:r>
      <w:r w:rsidRPr="00243893">
        <w:rPr>
          <w:spacing w:val="-14"/>
        </w:rPr>
        <w:t xml:space="preserve"> </w:t>
      </w:r>
      <w:r w:rsidR="000F43B6" w:rsidRPr="00243893">
        <w:rPr>
          <w:spacing w:val="-2"/>
        </w:rPr>
        <w:t>n.º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29/2015</w:t>
      </w:r>
      <w:r w:rsidRPr="00243893">
        <w:rPr>
          <w:spacing w:val="-6"/>
        </w:rPr>
        <w:t xml:space="preserve"> </w:t>
      </w:r>
      <w:r w:rsidRPr="00243893">
        <w:rPr>
          <w:spacing w:val="-2"/>
        </w:rPr>
        <w:t>de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16</w:t>
      </w:r>
      <w:r w:rsidRPr="00243893">
        <w:rPr>
          <w:spacing w:val="-12"/>
        </w:rPr>
        <w:t xml:space="preserve"> </w:t>
      </w:r>
      <w:r w:rsidRPr="00243893">
        <w:rPr>
          <w:spacing w:val="-2"/>
        </w:rPr>
        <w:t>de</w:t>
      </w:r>
      <w:r w:rsidRPr="00243893">
        <w:rPr>
          <w:spacing w:val="-13"/>
        </w:rPr>
        <w:t xml:space="preserve"> </w:t>
      </w:r>
      <w:r w:rsidRPr="00243893">
        <w:rPr>
          <w:spacing w:val="-2"/>
        </w:rPr>
        <w:t>abril,</w:t>
      </w:r>
      <w:r w:rsidRPr="00243893">
        <w:rPr>
          <w:spacing w:val="-5"/>
        </w:rPr>
        <w:t xml:space="preserve"> </w:t>
      </w:r>
      <w:r w:rsidRPr="00243893">
        <w:rPr>
          <w:spacing w:val="-5"/>
          <w:highlight w:val="yellow"/>
        </w:rPr>
        <w:t>e pela Lei n.º 47/2023, de 21 de agosto</w:t>
      </w:r>
      <w:r w:rsidRPr="00243893">
        <w:rPr>
          <w:spacing w:val="-5"/>
        </w:rPr>
        <w:t xml:space="preserve">, </w:t>
      </w:r>
      <w:r w:rsidRPr="00243893">
        <w:rPr>
          <w:spacing w:val="-2"/>
        </w:rPr>
        <w:t>na</w:t>
      </w:r>
      <w:r w:rsidRPr="00243893">
        <w:rPr>
          <w:spacing w:val="-12"/>
        </w:rPr>
        <w:t xml:space="preserve"> </w:t>
      </w:r>
      <w:r w:rsidRPr="00243893">
        <w:rPr>
          <w:spacing w:val="-2"/>
        </w:rPr>
        <w:t>reunião</w:t>
      </w:r>
      <w:r w:rsidRPr="00243893">
        <w:rPr>
          <w:spacing w:val="-7"/>
        </w:rPr>
        <w:t xml:space="preserve"> </w:t>
      </w:r>
      <w:r w:rsidRPr="00243893">
        <w:rPr>
          <w:spacing w:val="-2"/>
        </w:rPr>
        <w:t>da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Comissão Temática</w:t>
      </w:r>
      <w:r w:rsidRPr="00243893">
        <w:rPr>
          <w:spacing w:val="-3"/>
        </w:rPr>
        <w:t xml:space="preserve"> </w:t>
      </w:r>
      <w:r w:rsidRPr="00243893">
        <w:rPr>
          <w:spacing w:val="-2"/>
        </w:rPr>
        <w:t>sobre o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Ensino</w:t>
      </w:r>
      <w:r w:rsidRPr="00243893">
        <w:rPr>
          <w:spacing w:val="-5"/>
        </w:rPr>
        <w:t xml:space="preserve"> </w:t>
      </w:r>
      <w:r w:rsidRPr="00243893">
        <w:rPr>
          <w:spacing w:val="-2"/>
        </w:rPr>
        <w:t>do</w:t>
      </w:r>
      <w:r w:rsidRPr="00243893">
        <w:rPr>
          <w:spacing w:val="-13"/>
        </w:rPr>
        <w:t xml:space="preserve"> </w:t>
      </w:r>
      <w:r w:rsidRPr="00243893">
        <w:rPr>
          <w:spacing w:val="-2"/>
        </w:rPr>
        <w:t xml:space="preserve">Português </w:t>
      </w:r>
      <w:r w:rsidRPr="00243893">
        <w:t>no Estrangeiro, da Cultura, do Associativismo e da Comunicação Social, do Conselho das Comunidades</w:t>
      </w:r>
      <w:r w:rsidRPr="00243893">
        <w:rPr>
          <w:spacing w:val="-9"/>
        </w:rPr>
        <w:t xml:space="preserve"> </w:t>
      </w:r>
      <w:r w:rsidRPr="00243893">
        <w:t>Portuguesas,</w:t>
      </w:r>
      <w:r w:rsidRPr="00243893">
        <w:rPr>
          <w:spacing w:val="-5"/>
        </w:rPr>
        <w:t xml:space="preserve"> </w:t>
      </w:r>
      <w:r w:rsidRPr="00243893">
        <w:t>a</w:t>
      </w:r>
      <w:r w:rsidRPr="00243893">
        <w:rPr>
          <w:spacing w:val="-16"/>
        </w:rPr>
        <w:t xml:space="preserve"> </w:t>
      </w:r>
      <w:r w:rsidRPr="00243893">
        <w:t>09</w:t>
      </w:r>
      <w:r w:rsidRPr="00243893">
        <w:rPr>
          <w:spacing w:val="-16"/>
        </w:rPr>
        <w:t xml:space="preserve"> </w:t>
      </w:r>
      <w:r w:rsidRPr="00243893">
        <w:t>de</w:t>
      </w:r>
      <w:r w:rsidRPr="00243893">
        <w:rPr>
          <w:spacing w:val="-16"/>
        </w:rPr>
        <w:t xml:space="preserve"> </w:t>
      </w:r>
      <w:r w:rsidRPr="00243893">
        <w:t>outubro</w:t>
      </w:r>
      <w:r w:rsidRPr="00243893">
        <w:rPr>
          <w:spacing w:val="-16"/>
        </w:rPr>
        <w:t xml:space="preserve"> </w:t>
      </w:r>
      <w:r w:rsidRPr="00243893">
        <w:t>de</w:t>
      </w:r>
      <w:r w:rsidRPr="00243893">
        <w:rPr>
          <w:spacing w:val="-16"/>
        </w:rPr>
        <w:t xml:space="preserve"> </w:t>
      </w:r>
      <w:r w:rsidRPr="00243893">
        <w:t>2024.</w:t>
      </w:r>
    </w:p>
    <w:p w14:paraId="5EC12E93" w14:textId="77777777" w:rsidR="003801A3" w:rsidRPr="00243893" w:rsidRDefault="003801A3" w:rsidP="003801A3">
      <w:pPr>
        <w:pStyle w:val="BodyText"/>
        <w:spacing w:before="240" w:after="240" w:line="276" w:lineRule="auto"/>
        <w:ind w:right="107"/>
        <w:jc w:val="both"/>
      </w:pPr>
    </w:p>
    <w:p w14:paraId="34249D89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1º </w:t>
      </w:r>
    </w:p>
    <w:p w14:paraId="7BBC6C54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Objeto</w:t>
      </w:r>
    </w:p>
    <w:p w14:paraId="0694D160" w14:textId="7A06D43C" w:rsidR="00520AD8" w:rsidRPr="00243893" w:rsidRDefault="00520AD8" w:rsidP="003801A3">
      <w:pPr>
        <w:pStyle w:val="BodyText"/>
        <w:spacing w:before="240" w:after="240" w:line="276" w:lineRule="auto"/>
        <w:ind w:right="107"/>
        <w:jc w:val="both"/>
        <w:rPr>
          <w:spacing w:val="-2"/>
        </w:rPr>
      </w:pPr>
      <w:r w:rsidRPr="00243893">
        <w:t xml:space="preserve">O presente regulamento estabelece as regras de funcionamento da Comissão Temática para o Ensino do Português no Estrangeiro, da Cultura, do Associativismo e da Comunicação Social </w:t>
      </w:r>
      <w:r w:rsidRPr="00243893">
        <w:rPr>
          <w:spacing w:val="-2"/>
        </w:rPr>
        <w:t>(CEPECACS),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nos</w:t>
      </w:r>
      <w:r w:rsidRPr="00243893">
        <w:rPr>
          <w:spacing w:val="-7"/>
        </w:rPr>
        <w:t xml:space="preserve"> </w:t>
      </w:r>
      <w:r w:rsidRPr="00243893">
        <w:rPr>
          <w:spacing w:val="-2"/>
        </w:rPr>
        <w:t>termos</w:t>
      </w:r>
      <w:r w:rsidRPr="00243893">
        <w:rPr>
          <w:spacing w:val="-7"/>
        </w:rPr>
        <w:t xml:space="preserve"> </w:t>
      </w:r>
      <w:r w:rsidRPr="00243893">
        <w:rPr>
          <w:spacing w:val="-2"/>
        </w:rPr>
        <w:t>do</w:t>
      </w:r>
      <w:r w:rsidRPr="00243893">
        <w:rPr>
          <w:spacing w:val="-9"/>
        </w:rPr>
        <w:t xml:space="preserve"> </w:t>
      </w:r>
      <w:r w:rsidRPr="00243893">
        <w:rPr>
          <w:spacing w:val="-2"/>
        </w:rPr>
        <w:t>artigo</w:t>
      </w:r>
      <w:r w:rsidRPr="00243893">
        <w:rPr>
          <w:spacing w:val="-8"/>
        </w:rPr>
        <w:t xml:space="preserve"> </w:t>
      </w:r>
      <w:r w:rsidRPr="00243893">
        <w:rPr>
          <w:spacing w:val="-2"/>
        </w:rPr>
        <w:t>34º</w:t>
      </w:r>
      <w:r w:rsidRPr="00243893">
        <w:rPr>
          <w:spacing w:val="-4"/>
        </w:rPr>
        <w:t xml:space="preserve"> </w:t>
      </w:r>
      <w:r w:rsidRPr="00243893">
        <w:rPr>
          <w:spacing w:val="-2"/>
        </w:rPr>
        <w:t>da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Lei</w:t>
      </w:r>
      <w:r w:rsidRPr="00243893">
        <w:rPr>
          <w:spacing w:val="-14"/>
        </w:rPr>
        <w:t xml:space="preserve"> </w:t>
      </w:r>
      <w:r w:rsidR="000F43B6" w:rsidRPr="00243893">
        <w:rPr>
          <w:spacing w:val="-2"/>
        </w:rPr>
        <w:t>n.º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66-A/2007, de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11</w:t>
      </w:r>
      <w:r w:rsidRPr="00243893">
        <w:rPr>
          <w:spacing w:val="-9"/>
        </w:rPr>
        <w:t xml:space="preserve"> </w:t>
      </w:r>
      <w:r w:rsidRPr="00243893">
        <w:rPr>
          <w:spacing w:val="-2"/>
        </w:rPr>
        <w:t>de</w:t>
      </w:r>
      <w:r w:rsidRPr="00243893">
        <w:rPr>
          <w:spacing w:val="-14"/>
        </w:rPr>
        <w:t xml:space="preserve"> </w:t>
      </w:r>
      <w:r w:rsidRPr="00243893">
        <w:rPr>
          <w:spacing w:val="-2"/>
        </w:rPr>
        <w:t>dezembro, alterada</w:t>
      </w:r>
      <w:r w:rsidRPr="00243893">
        <w:rPr>
          <w:spacing w:val="-8"/>
        </w:rPr>
        <w:t xml:space="preserve"> </w:t>
      </w:r>
      <w:r w:rsidRPr="00243893">
        <w:rPr>
          <w:spacing w:val="-2"/>
        </w:rPr>
        <w:t>pela</w:t>
      </w:r>
      <w:r w:rsidRPr="00243893">
        <w:rPr>
          <w:spacing w:val="-13"/>
        </w:rPr>
        <w:t xml:space="preserve"> </w:t>
      </w:r>
      <w:r w:rsidRPr="00243893">
        <w:rPr>
          <w:spacing w:val="-2"/>
        </w:rPr>
        <w:t xml:space="preserve">Lei </w:t>
      </w:r>
      <w:proofErr w:type="spellStart"/>
      <w:r w:rsidRPr="00243893">
        <w:t>n.°</w:t>
      </w:r>
      <w:proofErr w:type="spellEnd"/>
      <w:r w:rsidRPr="00243893">
        <w:rPr>
          <w:spacing w:val="-16"/>
        </w:rPr>
        <w:t xml:space="preserve"> </w:t>
      </w:r>
      <w:r w:rsidRPr="00243893">
        <w:t>29/2015</w:t>
      </w:r>
      <w:r w:rsidRPr="00243893">
        <w:rPr>
          <w:spacing w:val="-16"/>
        </w:rPr>
        <w:t xml:space="preserve"> </w:t>
      </w:r>
      <w:r w:rsidRPr="00243893">
        <w:t>de</w:t>
      </w:r>
      <w:r w:rsidRPr="00243893">
        <w:rPr>
          <w:spacing w:val="-16"/>
        </w:rPr>
        <w:t xml:space="preserve"> </w:t>
      </w:r>
      <w:r w:rsidRPr="00243893">
        <w:t>16</w:t>
      </w:r>
      <w:r w:rsidRPr="00243893">
        <w:rPr>
          <w:spacing w:val="-16"/>
        </w:rPr>
        <w:t xml:space="preserve"> </w:t>
      </w:r>
      <w:r w:rsidRPr="00243893">
        <w:t>de</w:t>
      </w:r>
      <w:r w:rsidRPr="00243893">
        <w:rPr>
          <w:spacing w:val="-16"/>
        </w:rPr>
        <w:t xml:space="preserve"> </w:t>
      </w:r>
      <w:r w:rsidRPr="00243893">
        <w:t xml:space="preserve">abril </w:t>
      </w:r>
      <w:r w:rsidRPr="00243893">
        <w:rPr>
          <w:highlight w:val="yellow"/>
        </w:rPr>
        <w:t>e pela Lei n.º 47/2023, de 21 de agosto,</w:t>
      </w:r>
      <w:r w:rsidRPr="00243893">
        <w:rPr>
          <w:spacing w:val="-16"/>
        </w:rPr>
        <w:t xml:space="preserve"> </w:t>
      </w:r>
      <w:r w:rsidRPr="00243893">
        <w:t>que</w:t>
      </w:r>
      <w:r w:rsidRPr="00243893">
        <w:rPr>
          <w:spacing w:val="-16"/>
        </w:rPr>
        <w:t xml:space="preserve"> </w:t>
      </w:r>
      <w:r w:rsidRPr="00243893">
        <w:t>define</w:t>
      </w:r>
      <w:r w:rsidRPr="00243893">
        <w:rPr>
          <w:spacing w:val="-16"/>
        </w:rPr>
        <w:t xml:space="preserve"> </w:t>
      </w:r>
      <w:r w:rsidRPr="00243893">
        <w:t>as</w:t>
      </w:r>
      <w:r w:rsidRPr="00243893">
        <w:rPr>
          <w:spacing w:val="-16"/>
        </w:rPr>
        <w:t xml:space="preserve"> </w:t>
      </w:r>
      <w:r w:rsidRPr="00243893">
        <w:t>competências,</w:t>
      </w:r>
      <w:r w:rsidRPr="00243893">
        <w:rPr>
          <w:spacing w:val="-5"/>
        </w:rPr>
        <w:t xml:space="preserve"> </w:t>
      </w:r>
      <w:r w:rsidRPr="00243893">
        <w:t>modo</w:t>
      </w:r>
      <w:r w:rsidRPr="00243893">
        <w:rPr>
          <w:spacing w:val="-16"/>
        </w:rPr>
        <w:t xml:space="preserve"> </w:t>
      </w:r>
      <w:r w:rsidRPr="00243893">
        <w:t>de</w:t>
      </w:r>
      <w:r w:rsidRPr="00243893">
        <w:rPr>
          <w:spacing w:val="-16"/>
        </w:rPr>
        <w:t xml:space="preserve"> </w:t>
      </w:r>
      <w:r w:rsidRPr="00243893">
        <w:t>organização</w:t>
      </w:r>
      <w:r w:rsidRPr="00243893">
        <w:rPr>
          <w:spacing w:val="-2"/>
        </w:rPr>
        <w:t xml:space="preserve"> </w:t>
      </w:r>
      <w:r w:rsidRPr="00243893">
        <w:t>e</w:t>
      </w:r>
      <w:r w:rsidRPr="00243893">
        <w:rPr>
          <w:spacing w:val="-16"/>
        </w:rPr>
        <w:t xml:space="preserve"> </w:t>
      </w:r>
      <w:r w:rsidRPr="00243893">
        <w:t>funcionamento</w:t>
      </w:r>
      <w:r w:rsidRPr="00243893">
        <w:rPr>
          <w:spacing w:val="-6"/>
        </w:rPr>
        <w:t xml:space="preserve"> </w:t>
      </w:r>
      <w:r w:rsidRPr="00243893">
        <w:t xml:space="preserve">do </w:t>
      </w:r>
      <w:r w:rsidRPr="00243893">
        <w:rPr>
          <w:spacing w:val="-2"/>
        </w:rPr>
        <w:t>Conselho das</w:t>
      </w:r>
      <w:r w:rsidRPr="00243893">
        <w:rPr>
          <w:spacing w:val="-9"/>
        </w:rPr>
        <w:t xml:space="preserve"> </w:t>
      </w:r>
      <w:r w:rsidRPr="00243893">
        <w:rPr>
          <w:spacing w:val="-2"/>
        </w:rPr>
        <w:t>Comunidades Portuguesas.</w:t>
      </w:r>
    </w:p>
    <w:p w14:paraId="1630F0EC" w14:textId="77777777" w:rsidR="00520AD8" w:rsidRPr="00243893" w:rsidRDefault="00520AD8" w:rsidP="003801A3">
      <w:pPr>
        <w:pStyle w:val="BodyText"/>
        <w:spacing w:before="240" w:after="240" w:line="276" w:lineRule="auto"/>
        <w:ind w:right="107"/>
        <w:jc w:val="both"/>
        <w:rPr>
          <w:spacing w:val="-2"/>
        </w:rPr>
      </w:pPr>
    </w:p>
    <w:p w14:paraId="6E97452E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2º </w:t>
      </w:r>
    </w:p>
    <w:p w14:paraId="3C45DF6F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Composição</w:t>
      </w:r>
    </w:p>
    <w:p w14:paraId="5F998A8D" w14:textId="77777777" w:rsidR="00520AD8" w:rsidRPr="00243893" w:rsidRDefault="00520AD8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CEPECACS é constituída por sete conselheiros eleitos pelas secções regionais, segundo a seguinte fórmula: dois conselheiros regionais da Europa, dois conselheiros regionais da América do Sul, um conselheiro regional da América do Norte, um conselheiro regional de África e um conselheiro regional da Ásia e Oceânia.</w:t>
      </w:r>
    </w:p>
    <w:p w14:paraId="20652C46" w14:textId="77777777" w:rsidR="00520AD8" w:rsidRPr="00243893" w:rsidRDefault="00520AD8" w:rsidP="003801A3">
      <w:pPr>
        <w:spacing w:before="240" w:after="240" w:line="276" w:lineRule="auto"/>
        <w:rPr>
          <w:rFonts w:ascii="Arial" w:hAnsi="Arial" w:cs="Arial"/>
          <w:sz w:val="23"/>
          <w:szCs w:val="23"/>
        </w:rPr>
      </w:pPr>
    </w:p>
    <w:p w14:paraId="6460463B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3º </w:t>
      </w:r>
    </w:p>
    <w:p w14:paraId="5C73263D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Competências</w:t>
      </w:r>
    </w:p>
    <w:p w14:paraId="488EE613" w14:textId="77777777" w:rsidR="00520AD8" w:rsidRPr="00243893" w:rsidRDefault="00520AD8" w:rsidP="003801A3">
      <w:pPr>
        <w:pStyle w:val="ListParagraph"/>
        <w:numPr>
          <w:ilvl w:val="0"/>
          <w:numId w:val="1"/>
        </w:numPr>
        <w:spacing w:before="240" w:after="24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CEPECACS tem por missão elaborar relatórios e estudos sobre matérias especificas das suas áreas a submeter ao Plenário ou a reunião do conselho permanente.</w:t>
      </w:r>
    </w:p>
    <w:p w14:paraId="2D1D40AB" w14:textId="77777777" w:rsidR="00520AD8" w:rsidRDefault="00520AD8" w:rsidP="003801A3">
      <w:pPr>
        <w:pStyle w:val="ListParagraph"/>
        <w:numPr>
          <w:ilvl w:val="0"/>
          <w:numId w:val="1"/>
        </w:numPr>
        <w:spacing w:before="240" w:after="24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Compete igualmente à CEPECACS aprovar o regulamento interno do seu funcionamento.</w:t>
      </w:r>
    </w:p>
    <w:p w14:paraId="5646AAD3" w14:textId="77777777" w:rsidR="007429B0" w:rsidRPr="00243893" w:rsidRDefault="007429B0" w:rsidP="007429B0">
      <w:pPr>
        <w:pStyle w:val="ListParagraph"/>
        <w:spacing w:before="240" w:after="240" w:line="276" w:lineRule="auto"/>
        <w:ind w:left="425"/>
        <w:contextualSpacing w:val="0"/>
        <w:jc w:val="both"/>
        <w:rPr>
          <w:rFonts w:ascii="Arial" w:hAnsi="Arial" w:cs="Arial"/>
          <w:sz w:val="23"/>
          <w:szCs w:val="23"/>
        </w:rPr>
      </w:pPr>
    </w:p>
    <w:p w14:paraId="70143E29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lastRenderedPageBreak/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4º </w:t>
      </w:r>
    </w:p>
    <w:p w14:paraId="53A19F1C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Presidente</w:t>
      </w:r>
    </w:p>
    <w:p w14:paraId="7A61C485" w14:textId="77777777" w:rsidR="00520AD8" w:rsidRPr="00243893" w:rsidRDefault="00520AD8" w:rsidP="007429B0">
      <w:pPr>
        <w:pStyle w:val="ListParagraph"/>
        <w:numPr>
          <w:ilvl w:val="0"/>
          <w:numId w:val="2"/>
        </w:numPr>
        <w:spacing w:before="200" w:after="200" w:line="276" w:lineRule="auto"/>
        <w:ind w:left="426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presidência das reuniões da CEPECACS cabe ao presidente, em exercício, do Conselho Permanente.</w:t>
      </w:r>
    </w:p>
    <w:p w14:paraId="13BD09DF" w14:textId="77777777" w:rsidR="00520AD8" w:rsidRPr="00243893" w:rsidRDefault="00520AD8" w:rsidP="007429B0">
      <w:pPr>
        <w:pStyle w:val="ListParagraph"/>
        <w:numPr>
          <w:ilvl w:val="0"/>
          <w:numId w:val="2"/>
        </w:numPr>
        <w:spacing w:before="200" w:after="200" w:line="276" w:lineRule="auto"/>
        <w:ind w:left="426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Em caso de ausência ou impedimento do presidente, a condução dos trabalhos é assegurada pelo Coordenador eleito.</w:t>
      </w:r>
    </w:p>
    <w:p w14:paraId="56306489" w14:textId="77777777" w:rsidR="00520AD8" w:rsidRPr="00243893" w:rsidRDefault="00520AD8" w:rsidP="007429B0">
      <w:pPr>
        <w:pStyle w:val="ListParagraph"/>
        <w:numPr>
          <w:ilvl w:val="0"/>
          <w:numId w:val="2"/>
        </w:numPr>
        <w:spacing w:before="200" w:after="200" w:line="276" w:lineRule="auto"/>
        <w:ind w:left="426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Compete ao Coordenador:</w:t>
      </w:r>
    </w:p>
    <w:p w14:paraId="198DC246" w14:textId="77777777" w:rsidR="00520AD8" w:rsidRPr="00243893" w:rsidRDefault="00520AD8" w:rsidP="007429B0">
      <w:pPr>
        <w:pStyle w:val="ListParagraph"/>
        <w:numPr>
          <w:ilvl w:val="0"/>
          <w:numId w:val="3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Fixar os dias e horas das reuniões;</w:t>
      </w:r>
    </w:p>
    <w:p w14:paraId="6E62BD7C" w14:textId="77777777" w:rsidR="00520AD8" w:rsidRPr="00243893" w:rsidRDefault="00520AD8" w:rsidP="007429B0">
      <w:pPr>
        <w:pStyle w:val="ListParagraph"/>
        <w:numPr>
          <w:ilvl w:val="0"/>
          <w:numId w:val="3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Abrir e encerrar as reuniões;</w:t>
      </w:r>
    </w:p>
    <w:p w14:paraId="5D0C37E1" w14:textId="77777777" w:rsidR="00520AD8" w:rsidRPr="00243893" w:rsidRDefault="00520AD8" w:rsidP="007429B0">
      <w:pPr>
        <w:pStyle w:val="ListParagraph"/>
        <w:numPr>
          <w:ilvl w:val="0"/>
          <w:numId w:val="3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Dirigir os trabalhos;</w:t>
      </w:r>
    </w:p>
    <w:p w14:paraId="38C899EA" w14:textId="77777777" w:rsidR="00520AD8" w:rsidRPr="00243893" w:rsidRDefault="00520AD8" w:rsidP="007429B0">
      <w:pPr>
        <w:pStyle w:val="ListParagraph"/>
        <w:numPr>
          <w:ilvl w:val="0"/>
          <w:numId w:val="3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Assegurar o cumprimento das leis e regularidade das deliberações;</w:t>
      </w:r>
    </w:p>
    <w:p w14:paraId="02C5846C" w14:textId="77777777" w:rsidR="00520AD8" w:rsidRPr="00243893" w:rsidRDefault="00520AD8" w:rsidP="007429B0">
      <w:pPr>
        <w:pStyle w:val="ListParagraph"/>
        <w:numPr>
          <w:ilvl w:val="0"/>
          <w:numId w:val="3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Suspender ou encerrar antecipadamente as reuniões, quando circunstâncias excecionais o justifiquem, mediante decisão fundamentada a incluir na ata da reunião, podendo a decisão ser revogada em recurso imediatamente interposto e votado favoravelmente, por maioria de dois terços dos membros com direito a voto;</w:t>
      </w:r>
    </w:p>
    <w:p w14:paraId="6E75D19D" w14:textId="77777777" w:rsidR="00520AD8" w:rsidRPr="00243893" w:rsidRDefault="00520AD8" w:rsidP="007429B0">
      <w:pPr>
        <w:pStyle w:val="ListParagraph"/>
        <w:numPr>
          <w:ilvl w:val="0"/>
          <w:numId w:val="3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Dar conhecimento, por via eletrónica, de todos os relatórios e estudos realizados e aprovados pela CEPECACS a cada um dos membros do Conselho das Comunidades Portuguesas, no que é apoiado pelos competentes serviços do Ministério dos Negócios Estrangeiros.</w:t>
      </w:r>
    </w:p>
    <w:p w14:paraId="38F75E96" w14:textId="77777777" w:rsidR="00520AD8" w:rsidRPr="00243893" w:rsidRDefault="00520AD8" w:rsidP="003801A3">
      <w:pPr>
        <w:spacing w:before="240" w:after="240" w:line="276" w:lineRule="auto"/>
        <w:jc w:val="both"/>
        <w:rPr>
          <w:rFonts w:ascii="Arial" w:hAnsi="Arial" w:cs="Arial"/>
          <w:sz w:val="8"/>
          <w:szCs w:val="8"/>
        </w:rPr>
      </w:pPr>
    </w:p>
    <w:p w14:paraId="04F47624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5º </w:t>
      </w:r>
    </w:p>
    <w:p w14:paraId="3164E7CB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Convocatória</w:t>
      </w:r>
    </w:p>
    <w:p w14:paraId="071D30BD" w14:textId="77777777" w:rsidR="00520AD8" w:rsidRPr="00243893" w:rsidRDefault="00520AD8" w:rsidP="00243893">
      <w:pPr>
        <w:pStyle w:val="ListParagraph"/>
        <w:numPr>
          <w:ilvl w:val="0"/>
          <w:numId w:val="4"/>
        </w:numPr>
        <w:spacing w:before="220" w:after="22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 xml:space="preserve">A convocatória </w:t>
      </w:r>
      <w:r w:rsidRPr="00243893">
        <w:rPr>
          <w:rFonts w:ascii="Arial" w:hAnsi="Arial" w:cs="Arial"/>
          <w:sz w:val="23"/>
          <w:szCs w:val="23"/>
          <w:highlight w:val="yellow"/>
        </w:rPr>
        <w:t xml:space="preserve">da </w:t>
      </w:r>
      <w:r w:rsidR="00AE5279" w:rsidRPr="00243893">
        <w:rPr>
          <w:rFonts w:ascii="Arial" w:hAnsi="Arial" w:cs="Arial"/>
          <w:sz w:val="23"/>
          <w:szCs w:val="23"/>
          <w:highlight w:val="yellow"/>
        </w:rPr>
        <w:t>reunião anual da</w:t>
      </w:r>
      <w:r w:rsidR="00AE5279" w:rsidRPr="00243893">
        <w:rPr>
          <w:rFonts w:ascii="Arial" w:hAnsi="Arial" w:cs="Arial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CEPECACS cabe ao Presidente, em exercício, do Conselho Permanente.</w:t>
      </w:r>
    </w:p>
    <w:p w14:paraId="05E37BE9" w14:textId="77777777" w:rsidR="00520AD8" w:rsidRPr="00243893" w:rsidRDefault="00520AD8" w:rsidP="00243893">
      <w:pPr>
        <w:pStyle w:val="ListParagraph"/>
        <w:numPr>
          <w:ilvl w:val="0"/>
          <w:numId w:val="4"/>
        </w:numPr>
        <w:spacing w:before="220" w:after="22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 convocatórias e restantes comunicações são expedidas para os endereços eletrónicos indicados pelos membros do Plenário aos serviços do Ministério dos Negócios Estrangeiros.</w:t>
      </w:r>
    </w:p>
    <w:p w14:paraId="0315446F" w14:textId="77777777" w:rsidR="00520AD8" w:rsidRPr="00243893" w:rsidRDefault="00520AD8" w:rsidP="00243893">
      <w:pPr>
        <w:pStyle w:val="ListParagraph"/>
        <w:numPr>
          <w:ilvl w:val="0"/>
          <w:numId w:val="4"/>
        </w:numPr>
        <w:spacing w:before="220" w:after="22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 reuniões são convocadas com antecedência mínima de 60 dias, com exceção daquelas que ocorram conjuntamente com a Reunião Plenária.</w:t>
      </w:r>
    </w:p>
    <w:p w14:paraId="61EEFEEF" w14:textId="77777777" w:rsidR="00520AD8" w:rsidRPr="00243893" w:rsidRDefault="00520AD8" w:rsidP="00243893">
      <w:pPr>
        <w:pStyle w:val="ListParagraph"/>
        <w:numPr>
          <w:ilvl w:val="0"/>
          <w:numId w:val="4"/>
        </w:numPr>
        <w:spacing w:before="220" w:after="22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convocatória deve ser precedida da confirmação pelos serviços competentes do Ministério dos Negócios Estrangeiros do cumprimento das regras relativas à realização de despesa.</w:t>
      </w:r>
    </w:p>
    <w:p w14:paraId="28B701E7" w14:textId="77777777" w:rsidR="00520AD8" w:rsidRPr="00243893" w:rsidRDefault="00520AD8" w:rsidP="00243893">
      <w:pPr>
        <w:pStyle w:val="ListParagraph"/>
        <w:numPr>
          <w:ilvl w:val="0"/>
          <w:numId w:val="4"/>
        </w:numPr>
        <w:spacing w:before="220" w:after="22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 xml:space="preserve">As despesas anuais com a realização das reuniões da CEPECACS não pode ultrapassar o limite previsto no despacho a que se refere o artigo 42º da Lei </w:t>
      </w:r>
      <w:proofErr w:type="spellStart"/>
      <w:r w:rsidRPr="00243893">
        <w:rPr>
          <w:rFonts w:ascii="Arial" w:hAnsi="Arial" w:cs="Arial"/>
          <w:sz w:val="23"/>
          <w:szCs w:val="23"/>
        </w:rPr>
        <w:t>n.°</w:t>
      </w:r>
      <w:proofErr w:type="spellEnd"/>
      <w:r w:rsidRPr="00243893">
        <w:rPr>
          <w:rFonts w:ascii="Arial" w:hAnsi="Arial" w:cs="Arial"/>
          <w:sz w:val="23"/>
          <w:szCs w:val="23"/>
        </w:rPr>
        <w:t xml:space="preserve"> 66-A/2007 de 11 de dezembro, alterado pela Lei </w:t>
      </w:r>
      <w:proofErr w:type="spellStart"/>
      <w:r w:rsidRPr="00243893">
        <w:rPr>
          <w:rFonts w:ascii="Arial" w:hAnsi="Arial" w:cs="Arial"/>
          <w:sz w:val="23"/>
          <w:szCs w:val="23"/>
        </w:rPr>
        <w:t>n.°</w:t>
      </w:r>
      <w:proofErr w:type="spellEnd"/>
      <w:r w:rsidRPr="00243893">
        <w:rPr>
          <w:rFonts w:ascii="Arial" w:hAnsi="Arial" w:cs="Arial"/>
          <w:sz w:val="23"/>
          <w:szCs w:val="23"/>
        </w:rPr>
        <w:t xml:space="preserve"> 29/2015, de 16 de abril </w:t>
      </w:r>
      <w:r w:rsidRPr="00243893">
        <w:rPr>
          <w:rFonts w:ascii="Arial" w:hAnsi="Arial" w:cs="Arial"/>
          <w:sz w:val="23"/>
          <w:szCs w:val="23"/>
          <w:highlight w:val="yellow"/>
        </w:rPr>
        <w:t>e pela Lei n.º 47/2023, de 21 de agosto</w:t>
      </w:r>
      <w:r w:rsidRPr="00243893">
        <w:rPr>
          <w:rFonts w:ascii="Arial" w:hAnsi="Arial" w:cs="Arial"/>
          <w:sz w:val="23"/>
          <w:szCs w:val="23"/>
        </w:rPr>
        <w:t>.</w:t>
      </w:r>
    </w:p>
    <w:p w14:paraId="0FD0B4B1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lastRenderedPageBreak/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6º </w:t>
      </w:r>
    </w:p>
    <w:p w14:paraId="54B09F80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Reuniões</w:t>
      </w:r>
    </w:p>
    <w:p w14:paraId="16E3C9FE" w14:textId="77777777" w:rsidR="00520AD8" w:rsidRPr="00243893" w:rsidRDefault="00520AD8" w:rsidP="003801A3">
      <w:pPr>
        <w:pStyle w:val="ListParagraph"/>
        <w:numPr>
          <w:ilvl w:val="0"/>
          <w:numId w:val="6"/>
        </w:numPr>
        <w:spacing w:before="240" w:after="24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CEPECACS reúne uma vez por ano, em Portugal.</w:t>
      </w:r>
    </w:p>
    <w:p w14:paraId="3BC8DC9B" w14:textId="77777777" w:rsidR="00520AD8" w:rsidRPr="00243893" w:rsidRDefault="00520AD8" w:rsidP="003801A3">
      <w:pPr>
        <w:pStyle w:val="ListParagraph"/>
        <w:numPr>
          <w:ilvl w:val="0"/>
          <w:numId w:val="6"/>
        </w:numPr>
        <w:spacing w:before="240" w:after="24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Nas reuniões da CEPECACS podem participar outros membros do Conselho e personalidades convidadas para o efeito através do seu Presidente.</w:t>
      </w:r>
    </w:p>
    <w:p w14:paraId="23C3FD27" w14:textId="77777777" w:rsidR="00520AD8" w:rsidRPr="00243893" w:rsidRDefault="00520AD8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30D388A7" w14:textId="77777777" w:rsidR="00520AD8" w:rsidRPr="00243893" w:rsidRDefault="00520AD8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7º </w:t>
      </w:r>
    </w:p>
    <w:p w14:paraId="3E2E2D15" w14:textId="77777777" w:rsidR="00520AD8" w:rsidRPr="00243893" w:rsidRDefault="00AE5279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  <w:highlight w:val="red"/>
        </w:rPr>
        <w:t>Ordem de trabalhos</w:t>
      </w:r>
    </w:p>
    <w:p w14:paraId="0C84643C" w14:textId="77777777" w:rsidR="00520AD8" w:rsidRPr="00243893" w:rsidRDefault="00520AD8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ordem do dia de cada reunião é estabelecida pelo presidente no dia da reunião e deve incluir os assuntos que para esse fim Ihe forem indicados por qualquer vogal, desde que sejam da competência do órgão e o pedido seja apresentado por escrito com uma antecedência mínima de cinco dias sobre a data da reunião.</w:t>
      </w:r>
    </w:p>
    <w:p w14:paraId="4E0610F6" w14:textId="77777777" w:rsidR="00DA3720" w:rsidRPr="00243893" w:rsidRDefault="00DA3720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59C58BED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8º </w:t>
      </w:r>
    </w:p>
    <w:p w14:paraId="0A95E5C8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Propostas</w:t>
      </w:r>
    </w:p>
    <w:p w14:paraId="339CE59A" w14:textId="77777777" w:rsidR="00DA3720" w:rsidRPr="00243893" w:rsidRDefault="00DA3720" w:rsidP="003801A3">
      <w:pPr>
        <w:pStyle w:val="ListParagraph"/>
        <w:widowControl w:val="0"/>
        <w:numPr>
          <w:ilvl w:val="0"/>
          <w:numId w:val="9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6" w:right="159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Os</w:t>
      </w:r>
      <w:r w:rsidRPr="00243893">
        <w:rPr>
          <w:rFonts w:ascii="Arial" w:hAnsi="Arial" w:cs="Arial"/>
          <w:spacing w:val="-16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projetos</w:t>
      </w:r>
      <w:r w:rsidRPr="00243893">
        <w:rPr>
          <w:rFonts w:ascii="Arial" w:hAnsi="Arial" w:cs="Arial"/>
          <w:spacing w:val="-16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de</w:t>
      </w:r>
      <w:r w:rsidRPr="00243893">
        <w:rPr>
          <w:rFonts w:ascii="Arial" w:hAnsi="Arial" w:cs="Arial"/>
          <w:spacing w:val="-16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deliberação</w:t>
      </w:r>
      <w:r w:rsidRPr="00243893">
        <w:rPr>
          <w:rFonts w:ascii="Arial" w:hAnsi="Arial" w:cs="Arial"/>
          <w:spacing w:val="-4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são</w:t>
      </w:r>
      <w:r w:rsidRPr="00243893">
        <w:rPr>
          <w:rFonts w:ascii="Arial" w:hAnsi="Arial" w:cs="Arial"/>
          <w:spacing w:val="-11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propostos</w:t>
      </w:r>
      <w:r w:rsidRPr="00243893">
        <w:rPr>
          <w:rFonts w:ascii="Arial" w:hAnsi="Arial" w:cs="Arial"/>
          <w:spacing w:val="-7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pelo</w:t>
      </w:r>
      <w:r w:rsidRPr="00243893">
        <w:rPr>
          <w:rFonts w:ascii="Arial" w:hAnsi="Arial" w:cs="Arial"/>
          <w:spacing w:val="-12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presidente</w:t>
      </w:r>
      <w:r w:rsidRPr="00243893">
        <w:rPr>
          <w:rFonts w:ascii="Arial" w:hAnsi="Arial" w:cs="Arial"/>
          <w:spacing w:val="-2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ou</w:t>
      </w:r>
      <w:r w:rsidRPr="00243893">
        <w:rPr>
          <w:rFonts w:ascii="Arial" w:hAnsi="Arial" w:cs="Arial"/>
          <w:spacing w:val="-16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subscritos</w:t>
      </w:r>
      <w:r w:rsidRPr="00243893">
        <w:rPr>
          <w:rFonts w:ascii="Arial" w:hAnsi="Arial" w:cs="Arial"/>
          <w:spacing w:val="-3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por</w:t>
      </w:r>
      <w:r w:rsidRPr="00243893">
        <w:rPr>
          <w:rFonts w:ascii="Arial" w:hAnsi="Arial" w:cs="Arial"/>
          <w:spacing w:val="-16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um</w:t>
      </w:r>
      <w:r w:rsidRPr="00243893">
        <w:rPr>
          <w:rFonts w:ascii="Arial" w:hAnsi="Arial" w:cs="Arial"/>
          <w:spacing w:val="-12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mínimo</w:t>
      </w:r>
      <w:r w:rsidRPr="00243893">
        <w:rPr>
          <w:rFonts w:ascii="Arial" w:hAnsi="Arial" w:cs="Arial"/>
          <w:spacing w:val="-12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de</w:t>
      </w:r>
      <w:r w:rsidRPr="00243893">
        <w:rPr>
          <w:rFonts w:ascii="Arial" w:hAnsi="Arial" w:cs="Arial"/>
          <w:spacing w:val="-16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 xml:space="preserve">dois </w:t>
      </w:r>
      <w:r w:rsidRPr="00243893">
        <w:rPr>
          <w:rFonts w:ascii="Arial" w:hAnsi="Arial" w:cs="Arial"/>
          <w:spacing w:val="-2"/>
          <w:sz w:val="23"/>
          <w:szCs w:val="23"/>
        </w:rPr>
        <w:t>proponentes.</w:t>
      </w:r>
    </w:p>
    <w:p w14:paraId="25210469" w14:textId="77777777" w:rsidR="00DA3720" w:rsidRPr="00243893" w:rsidRDefault="00DA3720" w:rsidP="003801A3">
      <w:pPr>
        <w:pStyle w:val="ListParagraph"/>
        <w:widowControl w:val="0"/>
        <w:numPr>
          <w:ilvl w:val="0"/>
          <w:numId w:val="9"/>
        </w:numPr>
        <w:tabs>
          <w:tab w:val="left" w:pos="778"/>
          <w:tab w:val="left" w:pos="1065"/>
        </w:tabs>
        <w:autoSpaceDE w:val="0"/>
        <w:autoSpaceDN w:val="0"/>
        <w:spacing w:before="240" w:after="240" w:line="276" w:lineRule="auto"/>
        <w:ind w:left="426" w:right="159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Os</w:t>
      </w:r>
      <w:r w:rsidRPr="00243893">
        <w:rPr>
          <w:rFonts w:ascii="Arial" w:hAnsi="Arial" w:cs="Arial"/>
          <w:spacing w:val="-5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documentos</w:t>
      </w:r>
      <w:r w:rsidRPr="00243893">
        <w:rPr>
          <w:rFonts w:ascii="Arial" w:hAnsi="Arial" w:cs="Arial"/>
          <w:spacing w:val="-3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para</w:t>
      </w:r>
      <w:r w:rsidRPr="00243893">
        <w:rPr>
          <w:rFonts w:ascii="Arial" w:hAnsi="Arial" w:cs="Arial"/>
          <w:spacing w:val="-9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deliberação</w:t>
      </w:r>
      <w:r w:rsidRPr="00243893">
        <w:rPr>
          <w:rFonts w:ascii="Arial" w:hAnsi="Arial" w:cs="Arial"/>
          <w:spacing w:val="-1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ou</w:t>
      </w:r>
      <w:r w:rsidRPr="00243893">
        <w:rPr>
          <w:rFonts w:ascii="Arial" w:hAnsi="Arial" w:cs="Arial"/>
          <w:spacing w:val="-9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discussão</w:t>
      </w:r>
      <w:r w:rsidRPr="00243893">
        <w:rPr>
          <w:rFonts w:ascii="Arial" w:hAnsi="Arial" w:cs="Arial"/>
          <w:spacing w:val="-2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devem ser</w:t>
      </w:r>
      <w:r w:rsidRPr="00243893">
        <w:rPr>
          <w:rFonts w:ascii="Arial" w:hAnsi="Arial" w:cs="Arial"/>
          <w:spacing w:val="-8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>apresentados ao</w:t>
      </w:r>
      <w:r w:rsidRPr="00243893">
        <w:rPr>
          <w:rFonts w:ascii="Arial" w:hAnsi="Arial" w:cs="Arial"/>
          <w:spacing w:val="-9"/>
          <w:sz w:val="23"/>
          <w:szCs w:val="23"/>
        </w:rPr>
        <w:t xml:space="preserve"> </w:t>
      </w:r>
      <w:r w:rsidRPr="00243893">
        <w:rPr>
          <w:rFonts w:ascii="Arial" w:hAnsi="Arial" w:cs="Arial"/>
          <w:sz w:val="23"/>
          <w:szCs w:val="23"/>
        </w:rPr>
        <w:t xml:space="preserve">presidente, </w:t>
      </w:r>
      <w:r w:rsidRPr="00243893">
        <w:rPr>
          <w:rFonts w:ascii="Arial" w:hAnsi="Arial" w:cs="Arial"/>
          <w:sz w:val="23"/>
          <w:szCs w:val="23"/>
          <w:highlight w:val="yellow"/>
        </w:rPr>
        <w:t>com</w:t>
      </w:r>
      <w:r w:rsidRPr="00243893">
        <w:rPr>
          <w:rFonts w:ascii="Arial" w:hAnsi="Arial" w:cs="Arial"/>
          <w:spacing w:val="-7"/>
          <w:sz w:val="23"/>
          <w:szCs w:val="23"/>
          <w:highlight w:val="yellow"/>
        </w:rPr>
        <w:t xml:space="preserve"> </w:t>
      </w:r>
      <w:r w:rsidRPr="00243893">
        <w:rPr>
          <w:rFonts w:ascii="Arial" w:hAnsi="Arial" w:cs="Arial"/>
          <w:sz w:val="23"/>
          <w:szCs w:val="23"/>
          <w:highlight w:val="yellow"/>
        </w:rPr>
        <w:t xml:space="preserve">a antecedência </w:t>
      </w:r>
      <w:r w:rsidR="00AE5279" w:rsidRPr="00243893">
        <w:rPr>
          <w:rFonts w:ascii="Arial" w:hAnsi="Arial" w:cs="Arial"/>
          <w:sz w:val="23"/>
          <w:szCs w:val="23"/>
          <w:highlight w:val="yellow"/>
        </w:rPr>
        <w:t>mínima de 15 dias</w:t>
      </w:r>
      <w:r w:rsidRPr="00243893">
        <w:rPr>
          <w:rFonts w:ascii="Arial" w:hAnsi="Arial" w:cs="Arial"/>
          <w:sz w:val="23"/>
          <w:szCs w:val="23"/>
        </w:rPr>
        <w:t>.</w:t>
      </w:r>
    </w:p>
    <w:p w14:paraId="7EB30436" w14:textId="77777777" w:rsidR="00DA3720" w:rsidRPr="00243893" w:rsidRDefault="00DA3720" w:rsidP="003801A3">
      <w:pPr>
        <w:pStyle w:val="ListParagraph"/>
        <w:widowControl w:val="0"/>
        <w:numPr>
          <w:ilvl w:val="0"/>
          <w:numId w:val="9"/>
        </w:numPr>
        <w:tabs>
          <w:tab w:val="left" w:pos="778"/>
          <w:tab w:val="left" w:pos="1065"/>
        </w:tabs>
        <w:autoSpaceDE w:val="0"/>
        <w:autoSpaceDN w:val="0"/>
        <w:spacing w:before="240" w:after="240" w:line="276" w:lineRule="auto"/>
        <w:ind w:left="426" w:right="159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 xml:space="preserve">A CEPECACS deve analisar os documentos que o Plenário ou o Conselho Permanente Ihe tiverem submetido para análise, no âmbito da sua competência, na reunião subsequente à sua </w:t>
      </w:r>
      <w:r w:rsidRPr="00243893">
        <w:rPr>
          <w:rFonts w:ascii="Arial" w:hAnsi="Arial" w:cs="Arial"/>
          <w:spacing w:val="-2"/>
          <w:sz w:val="23"/>
          <w:szCs w:val="23"/>
        </w:rPr>
        <w:t>distribuição.</w:t>
      </w:r>
    </w:p>
    <w:p w14:paraId="34B5842E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9º </w:t>
      </w:r>
    </w:p>
    <w:p w14:paraId="329C963A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Uso da palavra</w:t>
      </w:r>
    </w:p>
    <w:p w14:paraId="3C3C0DC8" w14:textId="77777777" w:rsidR="00DA3720" w:rsidRPr="00243893" w:rsidRDefault="00DA3720" w:rsidP="00243893">
      <w:pPr>
        <w:pStyle w:val="ListParagraph"/>
        <w:widowControl w:val="0"/>
        <w:numPr>
          <w:ilvl w:val="0"/>
          <w:numId w:val="10"/>
        </w:numPr>
        <w:tabs>
          <w:tab w:val="left" w:pos="778"/>
          <w:tab w:val="left" w:pos="1053"/>
        </w:tabs>
        <w:autoSpaceDE w:val="0"/>
        <w:autoSpaceDN w:val="0"/>
        <w:spacing w:before="220" w:after="22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Os Conselheiros que desejem usar da palavra sobre cada ponto da ordem de trabalhos devem indicá-lo ao presidente, em exercício, que a dá por ordem da inscrição.</w:t>
      </w:r>
    </w:p>
    <w:p w14:paraId="66E97BE8" w14:textId="77777777" w:rsidR="00DA3720" w:rsidRPr="00243893" w:rsidRDefault="00DA3720" w:rsidP="00243893">
      <w:pPr>
        <w:pStyle w:val="ListParagraph"/>
        <w:widowControl w:val="0"/>
        <w:numPr>
          <w:ilvl w:val="0"/>
          <w:numId w:val="10"/>
        </w:numPr>
        <w:tabs>
          <w:tab w:val="left" w:pos="778"/>
          <w:tab w:val="left" w:pos="1053"/>
        </w:tabs>
        <w:autoSpaceDE w:val="0"/>
        <w:autoSpaceDN w:val="0"/>
        <w:spacing w:before="220" w:after="22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Em cada intervenção, os Conselheiros não podem usar da palavra por tempo superior a quatro minutos.</w:t>
      </w:r>
    </w:p>
    <w:p w14:paraId="264373B6" w14:textId="77777777" w:rsidR="00DA3720" w:rsidRPr="00243893" w:rsidRDefault="00DA3720" w:rsidP="00243893">
      <w:pPr>
        <w:pStyle w:val="ListParagraph"/>
        <w:widowControl w:val="0"/>
        <w:numPr>
          <w:ilvl w:val="0"/>
          <w:numId w:val="10"/>
        </w:numPr>
        <w:tabs>
          <w:tab w:val="left" w:pos="778"/>
          <w:tab w:val="left" w:pos="1053"/>
        </w:tabs>
        <w:autoSpaceDE w:val="0"/>
        <w:autoSpaceDN w:val="0"/>
        <w:spacing w:before="220" w:after="22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Se o orador se afastar da finalidade para que Ihe foi concedida a palavra, o presidente pode retirar-lha.</w:t>
      </w:r>
    </w:p>
    <w:p w14:paraId="04BACD56" w14:textId="77777777" w:rsidR="00DA3720" w:rsidRPr="00243893" w:rsidRDefault="00DA3720" w:rsidP="00243893">
      <w:pPr>
        <w:pStyle w:val="ListParagraph"/>
        <w:widowControl w:val="0"/>
        <w:numPr>
          <w:ilvl w:val="0"/>
          <w:numId w:val="10"/>
        </w:numPr>
        <w:tabs>
          <w:tab w:val="left" w:pos="778"/>
          <w:tab w:val="left" w:pos="1053"/>
        </w:tabs>
        <w:autoSpaceDE w:val="0"/>
        <w:autoSpaceDN w:val="0"/>
        <w:spacing w:before="220" w:after="22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Os convidados podem fazer uma intervenção por tempo não superior a vinte minutos.</w:t>
      </w:r>
    </w:p>
    <w:p w14:paraId="0D6402E9" w14:textId="77777777" w:rsidR="00DA3720" w:rsidRPr="00243893" w:rsidRDefault="00DA3720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50D04DA1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lastRenderedPageBreak/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10º </w:t>
      </w:r>
    </w:p>
    <w:p w14:paraId="623F010A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Objeto das deliberações</w:t>
      </w:r>
    </w:p>
    <w:p w14:paraId="2617B786" w14:textId="77777777" w:rsidR="00DA3720" w:rsidRPr="00243893" w:rsidRDefault="00DA3720" w:rsidP="003801A3">
      <w:pPr>
        <w:widowControl w:val="0"/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right="159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Só podem ser tomadas deliberações cujo objeto se inclua na ordem do dia da reunião, salvo nos casos em que, numa reunião ordinária, a maioria absoluta dos membros reconheçam a urgência da deliberação sobre o assunto não incluído na ordem do dia.</w:t>
      </w:r>
    </w:p>
    <w:p w14:paraId="76E84FD1" w14:textId="77777777" w:rsidR="00520AD8" w:rsidRPr="00243893" w:rsidRDefault="00520AD8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494AF159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11º </w:t>
      </w:r>
    </w:p>
    <w:p w14:paraId="5B19B6E0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Quórum</w:t>
      </w:r>
    </w:p>
    <w:p w14:paraId="04899D86" w14:textId="77777777" w:rsidR="00DA3720" w:rsidRPr="00243893" w:rsidRDefault="00DA3720" w:rsidP="003801A3">
      <w:pPr>
        <w:widowControl w:val="0"/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right="159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 CEPECACS apenas pode deliberar quando esteja presente a maioria do número legal dos seus membros com direito a voto, tendo a segunda convocação lugar meia hora depois com os membros presentes.</w:t>
      </w:r>
    </w:p>
    <w:p w14:paraId="2E6CD19B" w14:textId="77777777" w:rsidR="00520AD8" w:rsidRPr="00243893" w:rsidRDefault="00520AD8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1FB1FC6E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12º </w:t>
      </w:r>
    </w:p>
    <w:p w14:paraId="0A2DC8A1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Formas de votação</w:t>
      </w:r>
    </w:p>
    <w:p w14:paraId="1976729A" w14:textId="77777777" w:rsidR="00DA3720" w:rsidRPr="00243893" w:rsidRDefault="00DA3720" w:rsidP="003801A3">
      <w:pPr>
        <w:pStyle w:val="ListParagraph"/>
        <w:widowControl w:val="0"/>
        <w:numPr>
          <w:ilvl w:val="0"/>
          <w:numId w:val="11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6" w:right="159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 deliberações são antecedidas de discussão das respetivas propostas sempre que qualquer membro da CEPECACS nisso mostre interesse.</w:t>
      </w:r>
    </w:p>
    <w:p w14:paraId="70173491" w14:textId="77777777" w:rsidR="00DA3720" w:rsidRPr="00243893" w:rsidRDefault="00DA3720" w:rsidP="003801A3">
      <w:pPr>
        <w:pStyle w:val="ListParagraph"/>
        <w:widowControl w:val="0"/>
        <w:numPr>
          <w:ilvl w:val="0"/>
          <w:numId w:val="11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6" w:right="159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 deliberações que envolvam um juízo de valor sobre comportamentos ou qualidades de pessoas são tomadas por escrutínio secreto.</w:t>
      </w:r>
    </w:p>
    <w:p w14:paraId="45488879" w14:textId="77777777" w:rsidR="00DA3720" w:rsidRDefault="00DA3720" w:rsidP="003801A3">
      <w:pPr>
        <w:pStyle w:val="ListParagraph"/>
        <w:widowControl w:val="0"/>
        <w:numPr>
          <w:ilvl w:val="0"/>
          <w:numId w:val="11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6" w:right="159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Não podem estar presentes no momento da discussão nem da votação os membros que se encontrem ou considerem impedidos.</w:t>
      </w:r>
    </w:p>
    <w:p w14:paraId="0AA87615" w14:textId="77777777" w:rsidR="00243893" w:rsidRPr="00243893" w:rsidRDefault="00243893" w:rsidP="00243893">
      <w:pPr>
        <w:pStyle w:val="ListParagraph"/>
        <w:widowControl w:val="0"/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6" w:right="159"/>
        <w:contextualSpacing w:val="0"/>
        <w:jc w:val="both"/>
        <w:rPr>
          <w:rFonts w:ascii="Arial" w:hAnsi="Arial" w:cs="Arial"/>
          <w:sz w:val="23"/>
          <w:szCs w:val="23"/>
        </w:rPr>
      </w:pPr>
    </w:p>
    <w:p w14:paraId="7BC6BB39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13º </w:t>
      </w:r>
    </w:p>
    <w:p w14:paraId="1209715F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Empate na votação</w:t>
      </w:r>
    </w:p>
    <w:p w14:paraId="0F4F0023" w14:textId="77777777" w:rsidR="00DA3720" w:rsidRPr="00243893" w:rsidRDefault="00DA3720" w:rsidP="003801A3">
      <w:pPr>
        <w:pStyle w:val="ListParagraph"/>
        <w:widowControl w:val="0"/>
        <w:numPr>
          <w:ilvl w:val="0"/>
          <w:numId w:val="12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Em caso de empate na votação, o presidente tem voto de qualidade, ou, sendo caso disso, de desempate, salvo se a votação se tiver efe ado por escrutínio secreto.</w:t>
      </w:r>
    </w:p>
    <w:p w14:paraId="64C50226" w14:textId="77777777" w:rsidR="00DA3720" w:rsidRPr="00243893" w:rsidRDefault="00DA3720" w:rsidP="003801A3">
      <w:pPr>
        <w:pStyle w:val="ListParagraph"/>
        <w:widowControl w:val="0"/>
        <w:numPr>
          <w:ilvl w:val="0"/>
          <w:numId w:val="12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Havendo empate em votação por escrutínio secreto, procede-se imediatamente a nova votação e, se o empate se mantiver, adia-se a deliberação para a reunião seguinte.</w:t>
      </w:r>
    </w:p>
    <w:p w14:paraId="74F057EC" w14:textId="77777777" w:rsidR="00DA3720" w:rsidRPr="00243893" w:rsidRDefault="00DA3720" w:rsidP="003801A3">
      <w:pPr>
        <w:pStyle w:val="ListParagraph"/>
        <w:widowControl w:val="0"/>
        <w:numPr>
          <w:ilvl w:val="0"/>
          <w:numId w:val="12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Se, na primeira votação da reunião seguinte, se mantiver o empate, procede-se a votação nominal, na qual a maioria relativa é suficiente.</w:t>
      </w:r>
    </w:p>
    <w:p w14:paraId="4369FD0F" w14:textId="77777777" w:rsidR="00DA3720" w:rsidRPr="00243893" w:rsidRDefault="00DA3720" w:rsidP="003801A3">
      <w:pPr>
        <w:widowControl w:val="0"/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right="159"/>
        <w:jc w:val="both"/>
        <w:rPr>
          <w:rFonts w:ascii="Arial" w:hAnsi="Arial" w:cs="Arial"/>
          <w:sz w:val="23"/>
          <w:szCs w:val="23"/>
        </w:rPr>
      </w:pPr>
    </w:p>
    <w:p w14:paraId="541DF9BF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lastRenderedPageBreak/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14º </w:t>
      </w:r>
    </w:p>
    <w:p w14:paraId="1D02F14D" w14:textId="77777777" w:rsidR="00DA3720" w:rsidRPr="00243893" w:rsidRDefault="00DA3720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Ata da reunião</w:t>
      </w:r>
    </w:p>
    <w:p w14:paraId="14EFD371" w14:textId="77777777" w:rsidR="00DA3720" w:rsidRPr="00243893" w:rsidRDefault="00DA3720" w:rsidP="003801A3">
      <w:pPr>
        <w:pStyle w:val="ListParagraph"/>
        <w:widowControl w:val="0"/>
        <w:numPr>
          <w:ilvl w:val="0"/>
          <w:numId w:val="13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De cada reunião é lavrada ata, que contém um resumo de tudo o que nela tenha ocorrido e seja relevante para o conhecimento e a apreciação da legalidade das deliberações tomadas, designadamente a data e o local da reunião, a ordem do dia, os membros presentes, os assuntos apreciados, as deliberações tomadas, a forma e o resultado das respetivas votações e as decisões do Presidente.</w:t>
      </w:r>
    </w:p>
    <w:p w14:paraId="4F8F5FEE" w14:textId="77777777" w:rsidR="00DA3720" w:rsidRPr="00243893" w:rsidRDefault="00DA3720" w:rsidP="003801A3">
      <w:pPr>
        <w:pStyle w:val="ListParagraph"/>
        <w:widowControl w:val="0"/>
        <w:numPr>
          <w:ilvl w:val="0"/>
          <w:numId w:val="13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 atas são lavradas pelo secretário eleito ou por um Conselheiro eleito entre os demais membros da CEPECACS e submetidas à aprovação dos membros no final da respetiva reunião ou no início da reunião seguinte, sendo assinadas, após a aprovação, pelo presidente.</w:t>
      </w:r>
    </w:p>
    <w:p w14:paraId="4A600B0C" w14:textId="77777777" w:rsidR="00DA3720" w:rsidRPr="00243893" w:rsidRDefault="00DA3720" w:rsidP="003801A3">
      <w:pPr>
        <w:pStyle w:val="ListParagraph"/>
        <w:widowControl w:val="0"/>
        <w:numPr>
          <w:ilvl w:val="0"/>
          <w:numId w:val="13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Não participam na aprovação da ata os membros que não tenham estado presentes na reunião a que ela respeita.</w:t>
      </w:r>
    </w:p>
    <w:p w14:paraId="6194A02D" w14:textId="77777777" w:rsidR="00DA3720" w:rsidRPr="00243893" w:rsidRDefault="00DA3720" w:rsidP="003801A3">
      <w:pPr>
        <w:pStyle w:val="ListParagraph"/>
        <w:widowControl w:val="0"/>
        <w:numPr>
          <w:ilvl w:val="0"/>
          <w:numId w:val="13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Nos casos em que a CEPECACS assim o delibere, sob proposta do Presidente a ata é aprovada logo na reunião a que diga respeito, em minuta sintética, devendo ser depois transcrita com maior concretização e novamente submetida a aprovação.</w:t>
      </w:r>
    </w:p>
    <w:p w14:paraId="1DD1CFDE" w14:textId="77777777" w:rsidR="00DA3720" w:rsidRPr="00243893" w:rsidRDefault="00DA3720" w:rsidP="003801A3">
      <w:pPr>
        <w:pStyle w:val="ListParagraph"/>
        <w:widowControl w:val="0"/>
        <w:numPr>
          <w:ilvl w:val="0"/>
          <w:numId w:val="13"/>
        </w:numPr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left="425" w:right="15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As deliberações da CEPECACS só se tornam eficazes depois de aprovadas as respetivas atas ou depois de assinadas as minutas e a eficácia das deliberações constantes da minuta cessa se a ata da mesma reunião não as reproduzir.</w:t>
      </w:r>
    </w:p>
    <w:p w14:paraId="1520323F" w14:textId="77777777" w:rsidR="003801A3" w:rsidRPr="00243893" w:rsidRDefault="003801A3" w:rsidP="003801A3">
      <w:pPr>
        <w:widowControl w:val="0"/>
        <w:tabs>
          <w:tab w:val="left" w:pos="778"/>
          <w:tab w:val="left" w:pos="1053"/>
        </w:tabs>
        <w:autoSpaceDE w:val="0"/>
        <w:autoSpaceDN w:val="0"/>
        <w:spacing w:before="240" w:after="240" w:line="276" w:lineRule="auto"/>
        <w:ind w:right="159"/>
        <w:jc w:val="both"/>
        <w:rPr>
          <w:rFonts w:ascii="Arial" w:hAnsi="Arial" w:cs="Arial"/>
          <w:sz w:val="23"/>
          <w:szCs w:val="23"/>
        </w:rPr>
      </w:pPr>
    </w:p>
    <w:p w14:paraId="0F345004" w14:textId="77777777" w:rsidR="003801A3" w:rsidRPr="00243893" w:rsidRDefault="003801A3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15º </w:t>
      </w:r>
    </w:p>
    <w:p w14:paraId="64EE549C" w14:textId="77777777" w:rsidR="003801A3" w:rsidRPr="00243893" w:rsidRDefault="003801A3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Utilização de meios eletrónicos</w:t>
      </w:r>
    </w:p>
    <w:p w14:paraId="2630D67D" w14:textId="77777777" w:rsidR="003801A3" w:rsidRPr="00243893" w:rsidRDefault="003801A3" w:rsidP="003801A3">
      <w:pPr>
        <w:pStyle w:val="ListParagraph"/>
        <w:numPr>
          <w:ilvl w:val="0"/>
          <w:numId w:val="14"/>
        </w:numPr>
        <w:spacing w:before="240" w:after="24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Com vista à aprovação de documentos a discutir em reunião, a CEPECACS pode utilizar os meios eletrónicos idóneos.</w:t>
      </w:r>
    </w:p>
    <w:p w14:paraId="3AA14FE1" w14:textId="77777777" w:rsidR="00DA3720" w:rsidRPr="00243893" w:rsidRDefault="003801A3" w:rsidP="003801A3">
      <w:pPr>
        <w:pStyle w:val="ListParagraph"/>
        <w:numPr>
          <w:ilvl w:val="0"/>
          <w:numId w:val="14"/>
        </w:numPr>
        <w:spacing w:before="240" w:after="240" w:line="276" w:lineRule="auto"/>
        <w:ind w:left="425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Os meios eletrónicos mencionados no número anterior devem garantir a disponibilidades, o acesso, a integridade, a autenticidade, a confidencialidade, a conservação e a segurança da informação, bem como assegurar a confidencialidade da correspondência trocada entre os Conselheiros.</w:t>
      </w:r>
    </w:p>
    <w:p w14:paraId="598235BE" w14:textId="77777777" w:rsidR="003801A3" w:rsidRPr="00243893" w:rsidRDefault="003801A3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73548D0B" w14:textId="77777777" w:rsidR="003801A3" w:rsidRPr="00243893" w:rsidRDefault="003801A3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16º </w:t>
      </w:r>
    </w:p>
    <w:p w14:paraId="0DB3C2BB" w14:textId="77777777" w:rsidR="003801A3" w:rsidRPr="00243893" w:rsidRDefault="003801A3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Norma final</w:t>
      </w:r>
    </w:p>
    <w:p w14:paraId="44422A6B" w14:textId="77777777" w:rsidR="003801A3" w:rsidRPr="00243893" w:rsidRDefault="003801A3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 xml:space="preserve">Às reuniões da CEPECACS, aplicam-se as normas constantes da Lei </w:t>
      </w:r>
      <w:proofErr w:type="spellStart"/>
      <w:r w:rsidRPr="00243893">
        <w:rPr>
          <w:rFonts w:ascii="Arial" w:hAnsi="Arial" w:cs="Arial"/>
          <w:sz w:val="23"/>
          <w:szCs w:val="23"/>
        </w:rPr>
        <w:t>n.°</w:t>
      </w:r>
      <w:proofErr w:type="spellEnd"/>
      <w:r w:rsidRPr="00243893">
        <w:rPr>
          <w:rFonts w:ascii="Arial" w:hAnsi="Arial" w:cs="Arial"/>
          <w:sz w:val="23"/>
          <w:szCs w:val="23"/>
        </w:rPr>
        <w:t xml:space="preserve"> 66-A/2007, de 11 de dezembro, alterada pela Lei </w:t>
      </w:r>
      <w:proofErr w:type="spellStart"/>
      <w:r w:rsidRPr="00243893">
        <w:rPr>
          <w:rFonts w:ascii="Arial" w:hAnsi="Arial" w:cs="Arial"/>
          <w:sz w:val="23"/>
          <w:szCs w:val="23"/>
        </w:rPr>
        <w:t>n.°</w:t>
      </w:r>
      <w:proofErr w:type="spellEnd"/>
      <w:r w:rsidRPr="00243893">
        <w:rPr>
          <w:rFonts w:ascii="Arial" w:hAnsi="Arial" w:cs="Arial"/>
          <w:sz w:val="23"/>
          <w:szCs w:val="23"/>
        </w:rPr>
        <w:t xml:space="preserve"> 29/2015 de 16 de abril, </w:t>
      </w:r>
      <w:r w:rsidRPr="00243893">
        <w:rPr>
          <w:rFonts w:ascii="Arial" w:hAnsi="Arial" w:cs="Arial"/>
          <w:sz w:val="23"/>
          <w:szCs w:val="23"/>
          <w:highlight w:val="yellow"/>
        </w:rPr>
        <w:t>pela Lei n.º 47/2023, de 21 de agosto</w:t>
      </w:r>
      <w:r w:rsidRPr="00243893">
        <w:rPr>
          <w:rFonts w:ascii="Arial" w:hAnsi="Arial" w:cs="Arial"/>
          <w:sz w:val="23"/>
          <w:szCs w:val="23"/>
        </w:rPr>
        <w:t xml:space="preserve"> e, supletivamente, o disposto no Código do Procedimento Administrativo.</w:t>
      </w:r>
    </w:p>
    <w:p w14:paraId="39622456" w14:textId="77777777" w:rsidR="003801A3" w:rsidRPr="00243893" w:rsidRDefault="003801A3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</w:p>
    <w:p w14:paraId="0518CC71" w14:textId="77777777" w:rsidR="003801A3" w:rsidRPr="00243893" w:rsidRDefault="003801A3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lastRenderedPageBreak/>
        <w:t>Artigo</w:t>
      </w:r>
      <w:r w:rsidRPr="00243893">
        <w:rPr>
          <w:rFonts w:ascii="Arial" w:hAnsi="Arial" w:cs="Arial"/>
          <w:b/>
          <w:bCs/>
          <w:color w:val="000000" w:themeColor="text1"/>
          <w:spacing w:val="-17"/>
          <w:sz w:val="23"/>
          <w:szCs w:val="23"/>
        </w:rPr>
        <w:t xml:space="preserve"> </w:t>
      </w:r>
      <w:r w:rsidRPr="00243893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17º </w:t>
      </w:r>
    </w:p>
    <w:p w14:paraId="2367AC52" w14:textId="77777777" w:rsidR="003801A3" w:rsidRPr="00243893" w:rsidRDefault="003801A3" w:rsidP="003801A3">
      <w:pPr>
        <w:pStyle w:val="Heading3"/>
        <w:spacing w:before="60" w:after="60" w:line="276" w:lineRule="auto"/>
        <w:ind w:right="-34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43893">
        <w:rPr>
          <w:rFonts w:ascii="Arial" w:hAnsi="Arial" w:cs="Arial"/>
          <w:b/>
          <w:bCs/>
          <w:color w:val="000000" w:themeColor="text1"/>
          <w:spacing w:val="-2"/>
          <w:sz w:val="23"/>
          <w:szCs w:val="23"/>
        </w:rPr>
        <w:t>Produção de efeitos</w:t>
      </w:r>
    </w:p>
    <w:p w14:paraId="5B4A9224" w14:textId="77777777" w:rsidR="003801A3" w:rsidRPr="00243893" w:rsidRDefault="003801A3" w:rsidP="003801A3">
      <w:pPr>
        <w:spacing w:before="240" w:after="240" w:line="276" w:lineRule="auto"/>
        <w:jc w:val="both"/>
        <w:rPr>
          <w:rFonts w:ascii="Arial" w:hAnsi="Arial" w:cs="Arial"/>
          <w:sz w:val="23"/>
          <w:szCs w:val="23"/>
        </w:rPr>
      </w:pPr>
      <w:r w:rsidRPr="00243893">
        <w:rPr>
          <w:rFonts w:ascii="Arial" w:hAnsi="Arial" w:cs="Arial"/>
          <w:sz w:val="23"/>
          <w:szCs w:val="23"/>
        </w:rPr>
        <w:t>O presente regulamente produz efeitos a 10 de outubro de 2024, com ressalva dos atos já praticados até à data.</w:t>
      </w:r>
    </w:p>
    <w:p w14:paraId="56D54C70" w14:textId="77777777" w:rsidR="003801A3" w:rsidRPr="003801A3" w:rsidRDefault="003801A3" w:rsidP="003801A3">
      <w:pPr>
        <w:spacing w:before="240" w:after="240" w:line="276" w:lineRule="auto"/>
        <w:jc w:val="both"/>
        <w:rPr>
          <w:rFonts w:ascii="Arial" w:hAnsi="Arial" w:cs="Arial"/>
        </w:rPr>
      </w:pPr>
    </w:p>
    <w:p w14:paraId="4FE24AF7" w14:textId="77777777" w:rsidR="003801A3" w:rsidRPr="003801A3" w:rsidRDefault="003801A3" w:rsidP="003801A3">
      <w:pPr>
        <w:spacing w:before="240" w:after="240" w:line="276" w:lineRule="auto"/>
        <w:jc w:val="both"/>
        <w:rPr>
          <w:rFonts w:ascii="Arial" w:hAnsi="Arial" w:cs="Arial"/>
        </w:rPr>
      </w:pPr>
    </w:p>
    <w:sectPr w:rsidR="003801A3" w:rsidRPr="003801A3" w:rsidSect="00243893">
      <w:headerReference w:type="default" r:id="rId7"/>
      <w:pgSz w:w="11906" w:h="16838"/>
      <w:pgMar w:top="2097" w:right="1077" w:bottom="751" w:left="1077" w:header="28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5589" w14:textId="77777777" w:rsidR="00E8718E" w:rsidRDefault="00E8718E" w:rsidP="00520AD8">
      <w:r>
        <w:separator/>
      </w:r>
    </w:p>
  </w:endnote>
  <w:endnote w:type="continuationSeparator" w:id="0">
    <w:p w14:paraId="2B02F371" w14:textId="77777777" w:rsidR="00E8718E" w:rsidRDefault="00E8718E" w:rsidP="005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EF08" w14:textId="77777777" w:rsidR="00E8718E" w:rsidRDefault="00E8718E" w:rsidP="00520AD8">
      <w:r>
        <w:separator/>
      </w:r>
    </w:p>
  </w:footnote>
  <w:footnote w:type="continuationSeparator" w:id="0">
    <w:p w14:paraId="77CFEF49" w14:textId="77777777" w:rsidR="00E8718E" w:rsidRDefault="00E8718E" w:rsidP="0052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C3A" w14:textId="77777777" w:rsidR="00520AD8" w:rsidRDefault="00520AD8" w:rsidP="00520AD8">
    <w:pPr>
      <w:pStyle w:val="Header"/>
      <w:ind w:left="-567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B54A49D" wp14:editId="093C055D">
          <wp:simplePos x="0" y="0"/>
          <wp:positionH relativeFrom="column">
            <wp:posOffset>-221381</wp:posOffset>
          </wp:positionH>
          <wp:positionV relativeFrom="paragraph">
            <wp:posOffset>191870</wp:posOffset>
          </wp:positionV>
          <wp:extent cx="1235034" cy="746166"/>
          <wp:effectExtent l="0" t="0" r="0" b="3175"/>
          <wp:wrapNone/>
          <wp:docPr id="1656776400" name="Imagem 23" descr="Uma imagem com texto, logótip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76400" name="Imagem 23" descr="Uma imagem com texto, logótipo, design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34" cy="74616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207"/>
    <w:multiLevelType w:val="hybridMultilevel"/>
    <w:tmpl w:val="81CA9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40B"/>
    <w:multiLevelType w:val="hybridMultilevel"/>
    <w:tmpl w:val="51E050BC"/>
    <w:lvl w:ilvl="0" w:tplc="BD9A52A2">
      <w:start w:val="1"/>
      <w:numFmt w:val="decimal"/>
      <w:lvlText w:val="%1."/>
      <w:lvlJc w:val="left"/>
      <w:pPr>
        <w:ind w:left="778" w:hanging="2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3"/>
        <w:szCs w:val="23"/>
        <w:lang w:val="pt-PT" w:eastAsia="en-US" w:bidi="ar-SA"/>
      </w:rPr>
    </w:lvl>
    <w:lvl w:ilvl="1" w:tplc="8C80B356">
      <w:numFmt w:val="bullet"/>
      <w:lvlText w:val="•"/>
      <w:lvlJc w:val="left"/>
      <w:pPr>
        <w:ind w:left="1782" w:hanging="273"/>
      </w:pPr>
      <w:rPr>
        <w:rFonts w:hint="default"/>
        <w:lang w:val="pt-PT" w:eastAsia="en-US" w:bidi="ar-SA"/>
      </w:rPr>
    </w:lvl>
    <w:lvl w:ilvl="2" w:tplc="614884F8">
      <w:numFmt w:val="bullet"/>
      <w:lvlText w:val="•"/>
      <w:lvlJc w:val="left"/>
      <w:pPr>
        <w:ind w:left="2785" w:hanging="273"/>
      </w:pPr>
      <w:rPr>
        <w:rFonts w:hint="default"/>
        <w:lang w:val="pt-PT" w:eastAsia="en-US" w:bidi="ar-SA"/>
      </w:rPr>
    </w:lvl>
    <w:lvl w:ilvl="3" w:tplc="995CC612">
      <w:numFmt w:val="bullet"/>
      <w:lvlText w:val="•"/>
      <w:lvlJc w:val="left"/>
      <w:pPr>
        <w:ind w:left="3788" w:hanging="273"/>
      </w:pPr>
      <w:rPr>
        <w:rFonts w:hint="default"/>
        <w:lang w:val="pt-PT" w:eastAsia="en-US" w:bidi="ar-SA"/>
      </w:rPr>
    </w:lvl>
    <w:lvl w:ilvl="4" w:tplc="4104C930">
      <w:numFmt w:val="bullet"/>
      <w:lvlText w:val="•"/>
      <w:lvlJc w:val="left"/>
      <w:pPr>
        <w:ind w:left="4790" w:hanging="273"/>
      </w:pPr>
      <w:rPr>
        <w:rFonts w:hint="default"/>
        <w:lang w:val="pt-PT" w:eastAsia="en-US" w:bidi="ar-SA"/>
      </w:rPr>
    </w:lvl>
    <w:lvl w:ilvl="5" w:tplc="CC904C28">
      <w:numFmt w:val="bullet"/>
      <w:lvlText w:val="•"/>
      <w:lvlJc w:val="left"/>
      <w:pPr>
        <w:ind w:left="5793" w:hanging="273"/>
      </w:pPr>
      <w:rPr>
        <w:rFonts w:hint="default"/>
        <w:lang w:val="pt-PT" w:eastAsia="en-US" w:bidi="ar-SA"/>
      </w:rPr>
    </w:lvl>
    <w:lvl w:ilvl="6" w:tplc="0974FF94">
      <w:numFmt w:val="bullet"/>
      <w:lvlText w:val="•"/>
      <w:lvlJc w:val="left"/>
      <w:pPr>
        <w:ind w:left="6796" w:hanging="273"/>
      </w:pPr>
      <w:rPr>
        <w:rFonts w:hint="default"/>
        <w:lang w:val="pt-PT" w:eastAsia="en-US" w:bidi="ar-SA"/>
      </w:rPr>
    </w:lvl>
    <w:lvl w:ilvl="7" w:tplc="57885C9C">
      <w:numFmt w:val="bullet"/>
      <w:lvlText w:val="•"/>
      <w:lvlJc w:val="left"/>
      <w:pPr>
        <w:ind w:left="7799" w:hanging="273"/>
      </w:pPr>
      <w:rPr>
        <w:rFonts w:hint="default"/>
        <w:lang w:val="pt-PT" w:eastAsia="en-US" w:bidi="ar-SA"/>
      </w:rPr>
    </w:lvl>
    <w:lvl w:ilvl="8" w:tplc="46FA6304">
      <w:numFmt w:val="bullet"/>
      <w:lvlText w:val="•"/>
      <w:lvlJc w:val="left"/>
      <w:pPr>
        <w:ind w:left="8801" w:hanging="273"/>
      </w:pPr>
      <w:rPr>
        <w:rFonts w:hint="default"/>
        <w:lang w:val="pt-PT" w:eastAsia="en-US" w:bidi="ar-SA"/>
      </w:rPr>
    </w:lvl>
  </w:abstractNum>
  <w:abstractNum w:abstractNumId="2" w15:restartNumberingAfterBreak="0">
    <w:nsid w:val="1AB547E8"/>
    <w:multiLevelType w:val="hybridMultilevel"/>
    <w:tmpl w:val="8D3CC3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164"/>
    <w:multiLevelType w:val="hybridMultilevel"/>
    <w:tmpl w:val="F8F44B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69FF"/>
    <w:multiLevelType w:val="hybridMultilevel"/>
    <w:tmpl w:val="31F4B2BE"/>
    <w:lvl w:ilvl="0" w:tplc="AFB2EBFA">
      <w:start w:val="1"/>
      <w:numFmt w:val="decimal"/>
      <w:lvlText w:val="%1."/>
      <w:lvlJc w:val="left"/>
      <w:pPr>
        <w:ind w:left="1045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3"/>
        <w:szCs w:val="23"/>
        <w:lang w:val="pt-PT" w:eastAsia="en-US" w:bidi="ar-SA"/>
      </w:rPr>
    </w:lvl>
    <w:lvl w:ilvl="1" w:tplc="54C23166">
      <w:numFmt w:val="bullet"/>
      <w:lvlText w:val="•"/>
      <w:lvlJc w:val="left"/>
      <w:pPr>
        <w:ind w:left="2016" w:hanging="249"/>
      </w:pPr>
      <w:rPr>
        <w:rFonts w:hint="default"/>
        <w:lang w:val="pt-PT" w:eastAsia="en-US" w:bidi="ar-SA"/>
      </w:rPr>
    </w:lvl>
    <w:lvl w:ilvl="2" w:tplc="6A221AC8">
      <w:numFmt w:val="bullet"/>
      <w:lvlText w:val="•"/>
      <w:lvlJc w:val="left"/>
      <w:pPr>
        <w:ind w:left="2993" w:hanging="249"/>
      </w:pPr>
      <w:rPr>
        <w:rFonts w:hint="default"/>
        <w:lang w:val="pt-PT" w:eastAsia="en-US" w:bidi="ar-SA"/>
      </w:rPr>
    </w:lvl>
    <w:lvl w:ilvl="3" w:tplc="E7764EC4">
      <w:numFmt w:val="bullet"/>
      <w:lvlText w:val="•"/>
      <w:lvlJc w:val="left"/>
      <w:pPr>
        <w:ind w:left="3970" w:hanging="249"/>
      </w:pPr>
      <w:rPr>
        <w:rFonts w:hint="default"/>
        <w:lang w:val="pt-PT" w:eastAsia="en-US" w:bidi="ar-SA"/>
      </w:rPr>
    </w:lvl>
    <w:lvl w:ilvl="4" w:tplc="2EA601AA">
      <w:numFmt w:val="bullet"/>
      <w:lvlText w:val="•"/>
      <w:lvlJc w:val="left"/>
      <w:pPr>
        <w:ind w:left="4946" w:hanging="249"/>
      </w:pPr>
      <w:rPr>
        <w:rFonts w:hint="default"/>
        <w:lang w:val="pt-PT" w:eastAsia="en-US" w:bidi="ar-SA"/>
      </w:rPr>
    </w:lvl>
    <w:lvl w:ilvl="5" w:tplc="26920F4A">
      <w:numFmt w:val="bullet"/>
      <w:lvlText w:val="•"/>
      <w:lvlJc w:val="left"/>
      <w:pPr>
        <w:ind w:left="5923" w:hanging="249"/>
      </w:pPr>
      <w:rPr>
        <w:rFonts w:hint="default"/>
        <w:lang w:val="pt-PT" w:eastAsia="en-US" w:bidi="ar-SA"/>
      </w:rPr>
    </w:lvl>
    <w:lvl w:ilvl="6" w:tplc="CC92803A">
      <w:numFmt w:val="bullet"/>
      <w:lvlText w:val="•"/>
      <w:lvlJc w:val="left"/>
      <w:pPr>
        <w:ind w:left="6900" w:hanging="249"/>
      </w:pPr>
      <w:rPr>
        <w:rFonts w:hint="default"/>
        <w:lang w:val="pt-PT" w:eastAsia="en-US" w:bidi="ar-SA"/>
      </w:rPr>
    </w:lvl>
    <w:lvl w:ilvl="7" w:tplc="BC885562">
      <w:numFmt w:val="bullet"/>
      <w:lvlText w:val="•"/>
      <w:lvlJc w:val="left"/>
      <w:pPr>
        <w:ind w:left="7877" w:hanging="249"/>
      </w:pPr>
      <w:rPr>
        <w:rFonts w:hint="default"/>
        <w:lang w:val="pt-PT" w:eastAsia="en-US" w:bidi="ar-SA"/>
      </w:rPr>
    </w:lvl>
    <w:lvl w:ilvl="8" w:tplc="2C74AE6A">
      <w:numFmt w:val="bullet"/>
      <w:lvlText w:val="•"/>
      <w:lvlJc w:val="left"/>
      <w:pPr>
        <w:ind w:left="8853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A873DD5"/>
    <w:multiLevelType w:val="hybridMultilevel"/>
    <w:tmpl w:val="AE5EBA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10F"/>
    <w:multiLevelType w:val="hybridMultilevel"/>
    <w:tmpl w:val="B0CAA4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748EB"/>
    <w:multiLevelType w:val="hybridMultilevel"/>
    <w:tmpl w:val="381AB6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4B1"/>
    <w:multiLevelType w:val="hybridMultilevel"/>
    <w:tmpl w:val="A072BA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C551D"/>
    <w:multiLevelType w:val="hybridMultilevel"/>
    <w:tmpl w:val="FAF674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1888"/>
    <w:multiLevelType w:val="hybridMultilevel"/>
    <w:tmpl w:val="81CA97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6052"/>
    <w:multiLevelType w:val="hybridMultilevel"/>
    <w:tmpl w:val="E8CED9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812A4"/>
    <w:multiLevelType w:val="hybridMultilevel"/>
    <w:tmpl w:val="8F08B6CC"/>
    <w:lvl w:ilvl="0" w:tplc="4B88134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4"/>
        <w:szCs w:val="24"/>
        <w:lang w:val="pt-PT" w:eastAsia="en-US" w:bidi="ar-S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55E16"/>
    <w:multiLevelType w:val="hybridMultilevel"/>
    <w:tmpl w:val="795C50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9087">
    <w:abstractNumId w:val="7"/>
  </w:num>
  <w:num w:numId="2" w16cid:durableId="1570191150">
    <w:abstractNumId w:val="6"/>
  </w:num>
  <w:num w:numId="3" w16cid:durableId="348140219">
    <w:abstractNumId w:val="12"/>
  </w:num>
  <w:num w:numId="4" w16cid:durableId="1028801571">
    <w:abstractNumId w:val="5"/>
  </w:num>
  <w:num w:numId="5" w16cid:durableId="815805202">
    <w:abstractNumId w:val="4"/>
  </w:num>
  <w:num w:numId="6" w16cid:durableId="1396321692">
    <w:abstractNumId w:val="10"/>
  </w:num>
  <w:num w:numId="7" w16cid:durableId="2114930687">
    <w:abstractNumId w:val="0"/>
  </w:num>
  <w:num w:numId="8" w16cid:durableId="1439519388">
    <w:abstractNumId w:val="1"/>
  </w:num>
  <w:num w:numId="9" w16cid:durableId="155734213">
    <w:abstractNumId w:val="9"/>
  </w:num>
  <w:num w:numId="10" w16cid:durableId="1045719850">
    <w:abstractNumId w:val="11"/>
  </w:num>
  <w:num w:numId="11" w16cid:durableId="1803840252">
    <w:abstractNumId w:val="2"/>
  </w:num>
  <w:num w:numId="12" w16cid:durableId="465240215">
    <w:abstractNumId w:val="8"/>
  </w:num>
  <w:num w:numId="13" w16cid:durableId="1507360516">
    <w:abstractNumId w:val="13"/>
  </w:num>
  <w:num w:numId="14" w16cid:durableId="1624459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17"/>
    <w:rsid w:val="000D09A4"/>
    <w:rsid w:val="000F43B6"/>
    <w:rsid w:val="00226E0A"/>
    <w:rsid w:val="00243893"/>
    <w:rsid w:val="00245DA8"/>
    <w:rsid w:val="002874A8"/>
    <w:rsid w:val="002C4717"/>
    <w:rsid w:val="003801A3"/>
    <w:rsid w:val="00520AD8"/>
    <w:rsid w:val="00565718"/>
    <w:rsid w:val="005A1C10"/>
    <w:rsid w:val="00655237"/>
    <w:rsid w:val="006676CE"/>
    <w:rsid w:val="006A02DB"/>
    <w:rsid w:val="00706B88"/>
    <w:rsid w:val="007429B0"/>
    <w:rsid w:val="007B6581"/>
    <w:rsid w:val="007D1868"/>
    <w:rsid w:val="00AE5279"/>
    <w:rsid w:val="00C43755"/>
    <w:rsid w:val="00D017B1"/>
    <w:rsid w:val="00DA3720"/>
    <w:rsid w:val="00E8718E"/>
    <w:rsid w:val="00EF3FF7"/>
    <w:rsid w:val="00FB7DB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30B2"/>
  <w15:chartTrackingRefBased/>
  <w15:docId w15:val="{2ED623B3-426B-E640-AB5E-E074DA11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7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7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7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7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7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C4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7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AD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AD8"/>
  </w:style>
  <w:style w:type="paragraph" w:styleId="Footer">
    <w:name w:val="footer"/>
    <w:basedOn w:val="Normal"/>
    <w:link w:val="FooterChar"/>
    <w:uiPriority w:val="99"/>
    <w:unhideWhenUsed/>
    <w:rsid w:val="00520AD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AD8"/>
  </w:style>
  <w:style w:type="paragraph" w:styleId="BodyText">
    <w:name w:val="Body Text"/>
    <w:basedOn w:val="Normal"/>
    <w:link w:val="BodyTextChar"/>
    <w:uiPriority w:val="1"/>
    <w:qFormat/>
    <w:rsid w:val="00520AD8"/>
    <w:pPr>
      <w:widowControl w:val="0"/>
      <w:autoSpaceDE w:val="0"/>
      <w:autoSpaceDN w:val="0"/>
    </w:pPr>
    <w:rPr>
      <w:rFonts w:ascii="Arial" w:eastAsia="Arial" w:hAnsi="Arial" w:cs="Arial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20AD8"/>
    <w:rPr>
      <w:rFonts w:ascii="Arial" w:eastAsia="Arial" w:hAnsi="Arial" w:cs="Arial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Silva</dc:creator>
  <cp:keywords/>
  <dc:description/>
  <cp:lastModifiedBy>Sandra Mano</cp:lastModifiedBy>
  <cp:revision>8</cp:revision>
  <dcterms:created xsi:type="dcterms:W3CDTF">2024-10-13T09:05:00Z</dcterms:created>
  <dcterms:modified xsi:type="dcterms:W3CDTF">2024-11-07T23:36:00Z</dcterms:modified>
</cp:coreProperties>
</file>